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jc w:val="center"/>
        <w:textAlignment w:val="auto"/>
        <w:rPr>
          <w:rFonts w:hint="eastAsia" w:eastAsia="宋体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信阳众联人力资源</w:t>
      </w:r>
      <w:r>
        <w:rPr>
          <w:rFonts w:hint="eastAsia"/>
          <w:b/>
          <w:bCs/>
          <w:sz w:val="28"/>
          <w:szCs w:val="28"/>
        </w:rPr>
        <w:t>有限公司招聘</w:t>
      </w:r>
      <w:r>
        <w:rPr>
          <w:rFonts w:hint="eastAsia"/>
          <w:b/>
          <w:bCs/>
          <w:sz w:val="28"/>
          <w:szCs w:val="28"/>
          <w:lang w:val="en-US" w:eastAsia="zh-CN"/>
        </w:rPr>
        <w:t>简章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textAlignment w:val="auto"/>
        <w:rPr>
          <w:rFonts w:hint="eastAsia"/>
        </w:rPr>
      </w:pPr>
      <w:r>
        <w:rPr>
          <w:rFonts w:hint="eastAsia"/>
        </w:rPr>
        <w:t>招聘</w:t>
      </w:r>
      <w:r>
        <w:rPr>
          <w:rFonts w:hint="eastAsia"/>
          <w:lang w:val="en-US" w:eastAsia="zh-CN"/>
        </w:rPr>
        <w:t>岗位：</w:t>
      </w:r>
      <w:r>
        <w:rPr>
          <w:rFonts w:hint="eastAsia"/>
        </w:rPr>
        <w:t>业务员</w:t>
      </w:r>
      <w:r>
        <w:rPr>
          <w:rFonts w:hint="eastAsia"/>
          <w:lang w:eastAsia="zh-CN"/>
        </w:rPr>
        <w:t>、</w:t>
      </w:r>
      <w:r>
        <w:rPr>
          <w:rFonts w:hint="eastAsia"/>
        </w:rPr>
        <w:t>业务经理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招聘人数：3--10人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textAlignment w:val="auto"/>
        <w:rPr>
          <w:rFonts w:hint="eastAsia"/>
          <w:lang w:val="en-US" w:eastAsia="zh-CN"/>
        </w:rPr>
      </w:pPr>
      <w:r>
        <w:rPr>
          <w:rFonts w:hint="eastAsia"/>
        </w:rPr>
        <w:t>年龄:</w:t>
      </w:r>
      <w:r>
        <w:rPr>
          <w:rFonts w:hint="eastAsia"/>
          <w:lang w:val="en-US" w:eastAsia="zh-CN"/>
        </w:rPr>
        <w:t>不限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textAlignment w:val="auto"/>
        <w:rPr>
          <w:rFonts w:hint="eastAsia"/>
        </w:rPr>
      </w:pPr>
      <w:r>
        <w:rPr>
          <w:rFonts w:hint="eastAsia"/>
        </w:rPr>
        <w:t>性别:男女不限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textAlignment w:val="auto"/>
        <w:rPr>
          <w:rFonts w:hint="eastAsia"/>
        </w:rPr>
      </w:pPr>
      <w:r>
        <w:rPr>
          <w:rFonts w:hint="default"/>
          <w:lang w:val="en-US" w:eastAsia="zh-CN"/>
        </w:rPr>
        <w:t>招聘专业</w:t>
      </w:r>
      <w:r>
        <w:rPr>
          <w:rFonts w:hint="eastAsia"/>
          <w:lang w:val="en-US" w:eastAsia="zh-CN"/>
        </w:rPr>
        <w:t>：不限 (人力资源管理专业或营销专业优先</w:t>
      </w:r>
      <w:bookmarkStart w:id="0" w:name="_GoBack"/>
      <w:bookmarkEnd w:id="0"/>
      <w:r>
        <w:rPr>
          <w:rFonts w:hint="eastAsia"/>
          <w:lang w:val="en-US" w:eastAsia="zh-CN"/>
        </w:rPr>
        <w:t>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textAlignment w:val="auto"/>
        <w:rPr>
          <w:rFonts w:hint="default" w:eastAsia="宋体"/>
          <w:lang w:val="en-US" w:eastAsia="zh-CN"/>
        </w:rPr>
      </w:pPr>
      <w:r>
        <w:rPr>
          <w:rFonts w:hint="eastAsia"/>
        </w:rPr>
        <w:t>工作经验:</w:t>
      </w:r>
      <w:r>
        <w:rPr>
          <w:rFonts w:hint="eastAsia"/>
          <w:lang w:val="en-US" w:eastAsia="zh-CN"/>
        </w:rPr>
        <w:t xml:space="preserve"> 平时有做过兼职，带队进行过寒暑假工。或组织安排过学校活动等。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textAlignment w:val="auto"/>
        <w:rPr>
          <w:rFonts w:hint="default"/>
          <w:lang w:val="en-US" w:eastAsia="zh-CN"/>
        </w:rPr>
      </w:pPr>
      <w:r>
        <w:rPr>
          <w:rFonts w:hint="eastAsia"/>
        </w:rPr>
        <w:t>工作待遇:</w:t>
      </w:r>
      <w:r>
        <w:rPr>
          <w:rFonts w:hint="eastAsia"/>
          <w:lang w:val="en-US" w:eastAsia="zh-CN"/>
        </w:rPr>
        <w:t>3--8000元，月休2-4天。节假日都有假期和公司福利。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textAlignment w:val="auto"/>
        <w:rPr>
          <w:rFonts w:hint="default"/>
          <w:lang w:val="en-US" w:eastAsia="zh-CN"/>
        </w:rPr>
      </w:pPr>
      <w:r>
        <w:rPr>
          <w:rFonts w:hint="eastAsia"/>
        </w:rPr>
        <w:t>其他要求:来我处面试者请带好相关证书证明、个人简历</w:t>
      </w:r>
      <w:r>
        <w:rPr>
          <w:rFonts w:hint="eastAsia"/>
          <w:lang w:eastAsia="zh-CN"/>
        </w:rPr>
        <w:t>、</w:t>
      </w:r>
      <w:r>
        <w:rPr>
          <w:rFonts w:hint="eastAsia"/>
          <w:lang w:val="en-US" w:eastAsia="zh-CN"/>
        </w:rPr>
        <w:t>身份证复印件</w:t>
      </w:r>
      <w:r>
        <w:rPr>
          <w:rFonts w:hint="eastAsia"/>
        </w:rPr>
        <w:t>及照片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textAlignment w:val="auto"/>
        <w:rPr>
          <w:rFonts w:hint="default" w:eastAsia="宋体"/>
          <w:lang w:val="en-US" w:eastAsia="zh-CN"/>
        </w:rPr>
      </w:pPr>
      <w:r>
        <w:rPr>
          <w:rFonts w:hint="eastAsia"/>
        </w:rPr>
        <w:t>联系地址:</w:t>
      </w:r>
      <w:r>
        <w:rPr>
          <w:rFonts w:hint="eastAsia"/>
          <w:lang w:val="en-US" w:eastAsia="zh-CN"/>
        </w:rPr>
        <w:t>河南</w:t>
      </w:r>
      <w:r>
        <w:rPr>
          <w:rFonts w:hint="eastAsia"/>
        </w:rPr>
        <w:t>省</w:t>
      </w:r>
      <w:r>
        <w:rPr>
          <w:rFonts w:hint="eastAsia"/>
          <w:lang w:val="en-US" w:eastAsia="zh-CN"/>
        </w:rPr>
        <w:t>信阳</w:t>
      </w:r>
      <w:r>
        <w:rPr>
          <w:rFonts w:hint="eastAsia"/>
        </w:rPr>
        <w:t>市</w:t>
      </w:r>
      <w:r>
        <w:rPr>
          <w:rFonts w:hint="eastAsia"/>
          <w:lang w:val="en-US" w:eastAsia="zh-CN"/>
        </w:rPr>
        <w:t>浉河区人民路人才市场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textAlignment w:val="auto"/>
        <w:rPr>
          <w:rFonts w:hint="eastAsia"/>
        </w:rPr>
      </w:pPr>
      <w:r>
        <w:rPr>
          <w:rFonts w:hint="eastAsia"/>
        </w:rPr>
        <w:t>联系人:吕林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textAlignment w:val="auto"/>
        <w:rPr>
          <w:rFonts w:hint="eastAsia"/>
        </w:rPr>
      </w:pPr>
      <w:r>
        <w:rPr>
          <w:rFonts w:hint="eastAsia"/>
        </w:rPr>
        <w:t>电话:19149432228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jc w:val="right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信阳众联人力资源</w:t>
      </w:r>
      <w:r>
        <w:rPr>
          <w:rFonts w:hint="eastAsia"/>
        </w:rPr>
        <w:t>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jc w:val="right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2023年3月31日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784DA"/>
    <w:multiLevelType w:val="multilevel"/>
    <w:tmpl w:val="12F784DA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pStyle w:val="3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4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pStyle w:val="5"/>
      <w:suff w:val="nothing"/>
      <w:lvlText w:val="（%4）"/>
      <w:lvlJc w:val="left"/>
      <w:pPr>
        <w:ind w:left="240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VkOTMyMDVlMjU3MGIzMjk0MmM5N2M5NDUwODk0YjEifQ=="/>
  </w:docVars>
  <w:rsids>
    <w:rsidRoot w:val="00000000"/>
    <w:rsid w:val="00F8500F"/>
    <w:rsid w:val="014A37DE"/>
    <w:rsid w:val="0899014A"/>
    <w:rsid w:val="0B2D09F5"/>
    <w:rsid w:val="0BDF0DA2"/>
    <w:rsid w:val="0C381E97"/>
    <w:rsid w:val="0E455DDB"/>
    <w:rsid w:val="1081168B"/>
    <w:rsid w:val="128B5A48"/>
    <w:rsid w:val="13CA28B5"/>
    <w:rsid w:val="1794389D"/>
    <w:rsid w:val="1BD73063"/>
    <w:rsid w:val="1E05729F"/>
    <w:rsid w:val="1E120AB7"/>
    <w:rsid w:val="21FC71BC"/>
    <w:rsid w:val="23705D5B"/>
    <w:rsid w:val="27E94F47"/>
    <w:rsid w:val="28AE5D68"/>
    <w:rsid w:val="2B4D6AF6"/>
    <w:rsid w:val="2EE511D1"/>
    <w:rsid w:val="30797784"/>
    <w:rsid w:val="30EA3E8A"/>
    <w:rsid w:val="33F45093"/>
    <w:rsid w:val="352F0509"/>
    <w:rsid w:val="364D76C6"/>
    <w:rsid w:val="384226C7"/>
    <w:rsid w:val="38872A06"/>
    <w:rsid w:val="3AAE3787"/>
    <w:rsid w:val="3F6C3E7E"/>
    <w:rsid w:val="401C45CC"/>
    <w:rsid w:val="41416D9D"/>
    <w:rsid w:val="439A4EF9"/>
    <w:rsid w:val="4666290D"/>
    <w:rsid w:val="491C666B"/>
    <w:rsid w:val="51BF394C"/>
    <w:rsid w:val="529C4FAD"/>
    <w:rsid w:val="58EB044F"/>
    <w:rsid w:val="5A5E0BEC"/>
    <w:rsid w:val="624347CE"/>
    <w:rsid w:val="69722E74"/>
    <w:rsid w:val="698565C2"/>
    <w:rsid w:val="6AA17AA5"/>
    <w:rsid w:val="717D7A04"/>
    <w:rsid w:val="71DA45A0"/>
    <w:rsid w:val="75D02316"/>
    <w:rsid w:val="7AE05653"/>
    <w:rsid w:val="7B0213DF"/>
    <w:rsid w:val="7B634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640" w:firstLineChars="200"/>
      <w:jc w:val="both"/>
    </w:pPr>
    <w:rPr>
      <w:rFonts w:ascii="Times New Roman" w:hAnsi="Times New Roman" w:eastAsia="宋体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0"/>
    <w:pPr>
      <w:keepNext/>
      <w:keepLines/>
      <w:pageBreakBefore/>
      <w:numPr>
        <w:ilvl w:val="0"/>
        <w:numId w:val="1"/>
      </w:numPr>
      <w:spacing w:line="360" w:lineRule="auto"/>
      <w:ind w:left="0" w:leftChars="0" w:firstLine="0" w:firstLineChars="0"/>
      <w:jc w:val="center"/>
      <w:outlineLvl w:val="0"/>
    </w:pPr>
    <w:rPr>
      <w:rFonts w:cs="Times New Roman"/>
      <w:b/>
      <w:bCs/>
      <w:kern w:val="44"/>
      <w:sz w:val="30"/>
      <w:szCs w:val="44"/>
    </w:rPr>
  </w:style>
  <w:style w:type="paragraph" w:styleId="3">
    <w:name w:val="heading 2"/>
    <w:basedOn w:val="1"/>
    <w:next w:val="1"/>
    <w:link w:val="20"/>
    <w:semiHidden/>
    <w:unhideWhenUsed/>
    <w:qFormat/>
    <w:uiPriority w:val="0"/>
    <w:pPr>
      <w:keepNext/>
      <w:keepLines/>
      <w:numPr>
        <w:ilvl w:val="1"/>
        <w:numId w:val="1"/>
      </w:numPr>
      <w:spacing w:beforeLines="0" w:beforeAutospacing="0" w:afterLines="0" w:afterAutospacing="0" w:line="360" w:lineRule="auto"/>
      <w:ind w:left="0" w:firstLine="0" w:firstLineChars="0"/>
      <w:jc w:val="left"/>
      <w:outlineLvl w:val="1"/>
    </w:pPr>
    <w:rPr>
      <w:rFonts w:cs="Times New Roman"/>
      <w:b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before="260" w:beforeLines="0" w:beforeAutospacing="0" w:after="260" w:afterLines="0" w:afterAutospacing="0" w:line="413" w:lineRule="auto"/>
      <w:ind w:left="0" w:firstLine="400" w:firstLineChars="0"/>
      <w:outlineLvl w:val="2"/>
    </w:pPr>
    <w:rPr>
      <w:b/>
      <w:sz w:val="32"/>
    </w:rPr>
  </w:style>
  <w:style w:type="paragraph" w:styleId="5">
    <w:name w:val="heading 4"/>
    <w:basedOn w:val="1"/>
    <w:next w:val="1"/>
    <w:link w:val="18"/>
    <w:semiHidden/>
    <w:unhideWhenUsed/>
    <w:qFormat/>
    <w:uiPriority w:val="0"/>
    <w:pPr>
      <w:keepNext/>
      <w:keepLines/>
      <w:numPr>
        <w:ilvl w:val="3"/>
        <w:numId w:val="1"/>
      </w:numPr>
      <w:tabs>
        <w:tab w:val="left" w:pos="0"/>
      </w:tabs>
      <w:spacing w:beforeAutospacing="0" w:afterAutospacing="0" w:line="360" w:lineRule="auto"/>
      <w:ind w:left="0" w:firstLine="480" w:firstLineChars="200"/>
      <w:outlineLvl w:val="3"/>
    </w:pPr>
    <w:rPr>
      <w:rFonts w:ascii="Arial" w:hAnsi="Arial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="50" w:beforeLines="50" w:beforeAutospacing="0" w:after="50" w:afterLines="50" w:afterAutospacing="0" w:line="360" w:lineRule="auto"/>
      <w:ind w:firstLine="0" w:firstLineChars="0"/>
      <w:jc w:val="center"/>
      <w:outlineLvl w:val="4"/>
    </w:pPr>
    <w:rPr>
      <w:b/>
      <w:sz w:val="30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8"/>
    </w:pPr>
    <w:rPr>
      <w:rFonts w:ascii="Arial" w:hAnsi="Arial" w:eastAsia="黑体"/>
      <w:sz w:val="21"/>
    </w:rPr>
  </w:style>
  <w:style w:type="character" w:default="1" w:styleId="16">
    <w:name w:val="Default Paragraph Font"/>
    <w:semiHidden/>
    <w:qFormat/>
    <w:uiPriority w:val="0"/>
  </w:style>
  <w:style w:type="table" w:default="1" w:styleId="1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endnote text"/>
    <w:basedOn w:val="1"/>
    <w:uiPriority w:val="0"/>
    <w:pPr>
      <w:snapToGrid w:val="0"/>
      <w:jc w:val="left"/>
    </w:pPr>
    <w:rPr>
      <w:sz w:val="21"/>
    </w:rPr>
  </w:style>
  <w:style w:type="paragraph" w:styleId="12">
    <w:name w:val="toc 1"/>
    <w:basedOn w:val="1"/>
    <w:next w:val="1"/>
    <w:qFormat/>
    <w:uiPriority w:val="0"/>
    <w:pPr>
      <w:ind w:firstLine="0" w:firstLineChars="0"/>
    </w:pPr>
    <w:rPr>
      <w:b/>
      <w:sz w:val="28"/>
    </w:rPr>
  </w:style>
  <w:style w:type="paragraph" w:styleId="13">
    <w:name w:val="footnote text"/>
    <w:basedOn w:val="1"/>
    <w:qFormat/>
    <w:uiPriority w:val="0"/>
    <w:pPr>
      <w:wordWrap w:val="0"/>
      <w:snapToGrid w:val="0"/>
      <w:jc w:val="left"/>
    </w:pPr>
    <w:rPr>
      <w:sz w:val="18"/>
    </w:rPr>
  </w:style>
  <w:style w:type="paragraph" w:styleId="14">
    <w:name w:val="Title"/>
    <w:basedOn w:val="1"/>
    <w:next w:val="1"/>
    <w:link w:val="19"/>
    <w:qFormat/>
    <w:uiPriority w:val="0"/>
    <w:pPr>
      <w:pageBreakBefore w:val="0"/>
      <w:ind w:firstLine="0" w:firstLineChars="0"/>
      <w:jc w:val="center"/>
      <w:outlineLvl w:val="0"/>
    </w:pPr>
    <w:rPr>
      <w:rFonts w:cs="Times New Roman"/>
      <w:b/>
      <w:bCs/>
      <w:sz w:val="36"/>
      <w:szCs w:val="32"/>
    </w:rPr>
  </w:style>
  <w:style w:type="character" w:styleId="17">
    <w:name w:val="endnote reference"/>
    <w:basedOn w:val="16"/>
    <w:qFormat/>
    <w:uiPriority w:val="0"/>
    <w:rPr>
      <w:rFonts w:ascii="Times New Roman" w:hAnsi="Times New Roman" w:eastAsia="宋体"/>
      <w:vertAlign w:val="superscript"/>
    </w:rPr>
  </w:style>
  <w:style w:type="character" w:customStyle="1" w:styleId="18">
    <w:name w:val="标题 4 Char"/>
    <w:link w:val="5"/>
    <w:qFormat/>
    <w:uiPriority w:val="0"/>
    <w:rPr>
      <w:rFonts w:ascii="Arial" w:hAnsi="Arial" w:eastAsia="宋体"/>
    </w:rPr>
  </w:style>
  <w:style w:type="character" w:customStyle="1" w:styleId="19">
    <w:name w:val="标题 字符"/>
    <w:link w:val="14"/>
    <w:qFormat/>
    <w:uiPriority w:val="0"/>
    <w:rPr>
      <w:rFonts w:ascii="Times New Roman" w:hAnsi="Times New Roman" w:eastAsia="宋体" w:cs="Times New Roman"/>
      <w:b/>
      <w:bCs/>
      <w:kern w:val="2"/>
      <w:sz w:val="36"/>
      <w:szCs w:val="32"/>
    </w:rPr>
  </w:style>
  <w:style w:type="character" w:customStyle="1" w:styleId="20">
    <w:name w:val="标题 2 Char1"/>
    <w:link w:val="3"/>
    <w:qFormat/>
    <w:uiPriority w:val="0"/>
    <w:rPr>
      <w:rFonts w:eastAsia="宋体" w:cs="Times New Roman"/>
      <w:b/>
      <w:sz w:val="28"/>
    </w:rPr>
  </w:style>
  <w:style w:type="character" w:customStyle="1" w:styleId="21">
    <w:name w:val="标题 1 字符"/>
    <w:link w:val="2"/>
    <w:qFormat/>
    <w:uiPriority w:val="0"/>
    <w:rPr>
      <w:rFonts w:ascii="Times New Roman" w:hAnsi="Times New Roman" w:eastAsia="宋体" w:cs="Times New Roman"/>
      <w:b/>
      <w:bCs/>
      <w:kern w:val="44"/>
      <w:sz w:val="30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175</Words>
  <Characters>195</Characters>
  <Lines>0</Lines>
  <Paragraphs>0</Paragraphs>
  <TotalTime>12</TotalTime>
  <ScaleCrop>false</ScaleCrop>
  <LinksUpToDate>false</LinksUpToDate>
  <CharactersWithSpaces>196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2022-03-14T00:54:00Z</dcterms:created>
  <dc:creator>Administrator</dc:creator>
  <cp:lastModifiedBy>DELL</cp:lastModifiedBy>
  <dcterms:modified xsi:type="dcterms:W3CDTF">2023-03-31T08:46:09Z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  <property fmtid="{D5CDD505-2E9C-101B-9397-08002B2CF9AE}" pid="3" name="ICV">
    <vt:lpwstr>551A7B0FF15E49B28F4EB2D5871D6E4B</vt:lpwstr>
  </property>
</Properties>
</file>