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0E" w:rsidRPr="00351E0E" w:rsidRDefault="00560252" w:rsidP="00560252">
      <w:pPr>
        <w:autoSpaceDE w:val="0"/>
        <w:autoSpaceDN w:val="0"/>
        <w:adjustRightInd w:val="0"/>
        <w:spacing w:after="57" w:line="300" w:lineRule="atLeast"/>
        <w:jc w:val="center"/>
        <w:textAlignment w:val="center"/>
        <w:rPr>
          <w:rFonts w:ascii="微软雅黑" w:eastAsia="微软雅黑" w:hAnsi="微软雅黑"/>
          <w:b/>
          <w:sz w:val="48"/>
          <w:szCs w:val="52"/>
        </w:rPr>
      </w:pPr>
      <w:r>
        <w:rPr>
          <w:rFonts w:ascii="微软雅黑" w:eastAsia="微软雅黑" w:hAnsi="微软雅黑" w:hint="eastAsia"/>
          <w:b/>
          <w:sz w:val="48"/>
          <w:szCs w:val="52"/>
        </w:rPr>
        <w:t>招 聘</w:t>
      </w:r>
      <w:r w:rsidR="00C64A4A">
        <w:rPr>
          <w:rFonts w:ascii="微软雅黑" w:eastAsia="微软雅黑" w:hAnsi="微软雅黑" w:hint="eastAsia"/>
          <w:b/>
          <w:sz w:val="48"/>
          <w:szCs w:val="52"/>
        </w:rPr>
        <w:t xml:space="preserve"> </w:t>
      </w:r>
      <w:r>
        <w:rPr>
          <w:rFonts w:ascii="微软雅黑" w:eastAsia="微软雅黑" w:hAnsi="微软雅黑" w:hint="eastAsia"/>
          <w:b/>
          <w:sz w:val="48"/>
          <w:szCs w:val="52"/>
        </w:rPr>
        <w:t>简 章</w:t>
      </w:r>
    </w:p>
    <w:p w:rsidR="00351E0E" w:rsidRPr="00393EB1" w:rsidRDefault="00393EB1" w:rsidP="00393EB1">
      <w:pPr>
        <w:autoSpaceDE w:val="0"/>
        <w:autoSpaceDN w:val="0"/>
        <w:adjustRightInd w:val="0"/>
        <w:spacing w:line="520" w:lineRule="exact"/>
        <w:ind w:firstLineChars="244" w:firstLine="586"/>
        <w:textAlignment w:val="center"/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</w:pPr>
      <w:r w:rsidRPr="00393EB1">
        <w:rPr>
          <w:rFonts w:ascii="微软雅黑" w:eastAsia="微软雅黑" w:hAnsi="微软雅黑" w:cs="方正兰亭黑 - Kelvin" w:hint="eastAsia"/>
          <w:noProof/>
          <w:spacing w:val="-4"/>
          <w:kern w:val="0"/>
          <w:sz w:val="24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1887855</wp:posOffset>
            </wp:positionV>
            <wp:extent cx="3438525" cy="2066925"/>
            <wp:effectExtent l="19050" t="0" r="9525" b="0"/>
            <wp:wrapSquare wrapText="bothSides"/>
            <wp:docPr id="3" name="图片 2" descr="微信图片_20180731200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731200318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93EB1">
        <w:rPr>
          <w:rFonts w:ascii="微软雅黑" w:eastAsia="微软雅黑" w:hAnsi="微软雅黑" w:cs="方正兰亭黑 - Kelvin" w:hint="eastAsia"/>
          <w:noProof/>
          <w:spacing w:val="-4"/>
          <w:kern w:val="0"/>
          <w:sz w:val="24"/>
          <w:szCs w:val="28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1764030</wp:posOffset>
            </wp:positionV>
            <wp:extent cx="2343150" cy="2190750"/>
            <wp:effectExtent l="19050" t="0" r="0" b="0"/>
            <wp:wrapSquare wrapText="bothSides"/>
            <wp:docPr id="2" name="图片 1" descr="jituan 集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tuan 集团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九州通医药集团立于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1999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年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3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月，总部</w:t>
      </w:r>
      <w:r w:rsidR="00C64A4A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位于湖北省武汉。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是一家以西药、中药、器械为主要经营产品，以医疗机构、批发企业、零售药店为主要客户对象，并为客户提供信息、物流等各项增值服务的大型企业集团。公司立足于医药健康行业，是中国医药商业领域具有全国性</w:t>
      </w:r>
      <w:r w:rsidR="00C64A4A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覆盖网络的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企业之一，于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2010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年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11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月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2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日在上海证券交易所挂牌上市（股票代码：</w:t>
      </w:r>
      <w:r w:rsidR="00351E0E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600998</w:t>
      </w:r>
      <w:r w:rsidR="00351E0E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），</w:t>
      </w:r>
      <w:r w:rsidR="00AF38AF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中国企业</w:t>
      </w:r>
      <w:r w:rsidR="00AF38AF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500</w:t>
      </w:r>
      <w:r w:rsidR="00AF38AF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强第</w:t>
      </w:r>
      <w:r w:rsidR="00AF38AF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>121</w:t>
      </w:r>
      <w:r w:rsidR="00AF38AF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</w:rPr>
        <w:t>位，中国民营医药商业第一名</w:t>
      </w:r>
      <w:r w:rsidR="00AF38AF" w:rsidRPr="00393EB1">
        <w:rPr>
          <w:rFonts w:ascii="微软雅黑" w:eastAsia="微软雅黑" w:hAnsi="微软雅黑" w:cs="方正兰亭黑 - Kelvin"/>
          <w:spacing w:val="-4"/>
          <w:kern w:val="0"/>
          <w:sz w:val="24"/>
          <w:szCs w:val="28"/>
        </w:rPr>
        <w:t xml:space="preserve"> </w:t>
      </w:r>
      <w:r w:rsidR="003E1809" w:rsidRPr="00393EB1">
        <w:rPr>
          <w:rFonts w:ascii="微软雅黑" w:eastAsia="微软雅黑" w:hAnsi="微软雅黑" w:cs="方正兰亭黑 - Kelvin" w:hint="eastAsia"/>
          <w:spacing w:val="-4"/>
          <w:kern w:val="0"/>
          <w:sz w:val="24"/>
          <w:szCs w:val="28"/>
          <w:lang w:val="zh-CN"/>
        </w:rPr>
        <w:t>。</w:t>
      </w:r>
    </w:p>
    <w:p w:rsidR="00B53E84" w:rsidRDefault="00351E0E" w:rsidP="00393EB1">
      <w:pPr>
        <w:spacing w:line="520" w:lineRule="exact"/>
        <w:ind w:firstLine="482"/>
        <w:rPr>
          <w:rFonts w:ascii="微软雅黑" w:eastAsia="微软雅黑" w:hAnsi="微软雅黑"/>
          <w:sz w:val="24"/>
          <w:szCs w:val="28"/>
        </w:rPr>
      </w:pPr>
      <w:r w:rsidRPr="00393EB1">
        <w:rPr>
          <w:rFonts w:ascii="微软雅黑" w:eastAsia="微软雅黑" w:hAnsi="微软雅黑" w:hint="eastAsia"/>
          <w:sz w:val="24"/>
          <w:szCs w:val="28"/>
        </w:rPr>
        <w:t>河南九州通医药有限公司是九州通医药集团股份有限公司</w:t>
      </w:r>
      <w:r w:rsidR="00C64A4A" w:rsidRPr="00393EB1">
        <w:rPr>
          <w:rFonts w:ascii="微软雅黑" w:eastAsia="微软雅黑" w:hAnsi="微软雅黑" w:hint="eastAsia"/>
          <w:sz w:val="24"/>
          <w:szCs w:val="28"/>
        </w:rPr>
        <w:t>在郑州</w:t>
      </w:r>
      <w:r w:rsidRPr="00393EB1">
        <w:rPr>
          <w:rFonts w:ascii="微软雅黑" w:eastAsia="微软雅黑" w:hAnsi="微软雅黑" w:hint="eastAsia"/>
          <w:sz w:val="24"/>
          <w:szCs w:val="28"/>
        </w:rPr>
        <w:t>投资兴建的国家AAAA</w:t>
      </w:r>
      <w:r w:rsidR="00AF38AF" w:rsidRPr="00393EB1">
        <w:rPr>
          <w:rFonts w:ascii="微软雅黑" w:eastAsia="微软雅黑" w:hAnsi="微软雅黑"/>
          <w:sz w:val="24"/>
          <w:szCs w:val="28"/>
        </w:rPr>
        <w:t>A</w:t>
      </w:r>
      <w:r w:rsidRPr="00393EB1">
        <w:rPr>
          <w:rFonts w:ascii="微软雅黑" w:eastAsia="微软雅黑" w:hAnsi="微软雅黑" w:hint="eastAsia"/>
          <w:sz w:val="24"/>
          <w:szCs w:val="28"/>
        </w:rPr>
        <w:t>级综合物流企业。注册资金9.4亿元，总资产5</w:t>
      </w:r>
      <w:r w:rsidR="00E02B1B" w:rsidRPr="00393EB1">
        <w:rPr>
          <w:rFonts w:ascii="微软雅黑" w:eastAsia="微软雅黑" w:hAnsi="微软雅黑"/>
          <w:sz w:val="24"/>
          <w:szCs w:val="28"/>
        </w:rPr>
        <w:t>1</w:t>
      </w:r>
      <w:r w:rsidR="00E02B1B" w:rsidRPr="00393EB1">
        <w:rPr>
          <w:rFonts w:ascii="微软雅黑" w:eastAsia="微软雅黑" w:hAnsi="微软雅黑" w:hint="eastAsia"/>
          <w:sz w:val="24"/>
          <w:szCs w:val="28"/>
        </w:rPr>
        <w:t>.2</w:t>
      </w:r>
      <w:r w:rsidR="00E02B1B" w:rsidRPr="00393EB1">
        <w:rPr>
          <w:rFonts w:ascii="微软雅黑" w:eastAsia="微软雅黑" w:hAnsi="微软雅黑"/>
          <w:sz w:val="24"/>
          <w:szCs w:val="28"/>
        </w:rPr>
        <w:t>3</w:t>
      </w:r>
      <w:r w:rsidR="00560252" w:rsidRPr="00393EB1">
        <w:rPr>
          <w:rFonts w:ascii="微软雅黑" w:eastAsia="微软雅黑" w:hAnsi="微软雅黑" w:hint="eastAsia"/>
          <w:sz w:val="24"/>
          <w:szCs w:val="28"/>
        </w:rPr>
        <w:t>亿元，现有员工</w:t>
      </w:r>
      <w:r w:rsidRPr="00393EB1">
        <w:rPr>
          <w:rFonts w:ascii="微软雅黑" w:eastAsia="微软雅黑" w:hAnsi="微软雅黑" w:hint="eastAsia"/>
          <w:sz w:val="24"/>
          <w:szCs w:val="28"/>
        </w:rPr>
        <w:t>1800余名。</w:t>
      </w:r>
    </w:p>
    <w:p w:rsidR="00EE201B" w:rsidRPr="00393EB1" w:rsidRDefault="00EE201B" w:rsidP="00393EB1">
      <w:pPr>
        <w:spacing w:line="520" w:lineRule="exact"/>
        <w:ind w:firstLine="482"/>
        <w:rPr>
          <w:rFonts w:ascii="微软雅黑" w:eastAsia="微软雅黑" w:hAnsi="微软雅黑"/>
          <w:sz w:val="24"/>
          <w:szCs w:val="28"/>
        </w:rPr>
      </w:pPr>
      <w:r w:rsidRPr="00393EB1">
        <w:rPr>
          <w:rFonts w:ascii="微软雅黑" w:eastAsia="微软雅黑" w:hAnsi="微软雅黑" w:hint="eastAsia"/>
          <w:sz w:val="24"/>
          <w:szCs w:val="28"/>
        </w:rPr>
        <w:t>信阳分公司成立于2007年8月，位于信阳市金牛</w:t>
      </w:r>
      <w:proofErr w:type="gramStart"/>
      <w:r w:rsidRPr="00393EB1">
        <w:rPr>
          <w:rFonts w:ascii="微软雅黑" w:eastAsia="微软雅黑" w:hAnsi="微软雅黑" w:hint="eastAsia"/>
          <w:sz w:val="24"/>
          <w:szCs w:val="28"/>
        </w:rPr>
        <w:t>山产业</w:t>
      </w:r>
      <w:proofErr w:type="gramEnd"/>
      <w:r w:rsidRPr="00393EB1">
        <w:rPr>
          <w:rFonts w:ascii="微软雅黑" w:eastAsia="微软雅黑" w:hAnsi="微软雅黑" w:hint="eastAsia"/>
          <w:sz w:val="24"/>
          <w:szCs w:val="28"/>
        </w:rPr>
        <w:t>集聚区。公司以药品批发和医药电子商务为核心业务，经营范围包括：</w:t>
      </w:r>
      <w:r w:rsidR="00B53E84">
        <w:rPr>
          <w:rFonts w:ascii="微软雅黑" w:eastAsia="微软雅黑" w:hAnsi="微软雅黑" w:hint="eastAsia"/>
          <w:sz w:val="24"/>
          <w:szCs w:val="28"/>
        </w:rPr>
        <w:t>西药</w:t>
      </w:r>
      <w:r w:rsidR="00B53E84">
        <w:rPr>
          <w:rFonts w:ascii="微软雅黑" w:eastAsia="微软雅黑" w:hAnsi="微软雅黑"/>
          <w:sz w:val="24"/>
          <w:szCs w:val="28"/>
        </w:rPr>
        <w:t>、</w:t>
      </w:r>
      <w:r w:rsidRPr="00393EB1">
        <w:rPr>
          <w:rFonts w:ascii="微软雅黑" w:eastAsia="微软雅黑" w:hAnsi="微软雅黑" w:hint="eastAsia"/>
          <w:sz w:val="24"/>
          <w:szCs w:val="28"/>
        </w:rPr>
        <w:t>中成药、化学原料药、化学药制剂、抗生素、生化药品、生物制品、保健食品、乳制品的销售；货物配送、普通货运；医疗器械销售；中药材、中药饮片销售等，经营品</w:t>
      </w:r>
      <w:proofErr w:type="gramStart"/>
      <w:r w:rsidRPr="00393EB1">
        <w:rPr>
          <w:rFonts w:ascii="微软雅黑" w:eastAsia="微软雅黑" w:hAnsi="微软雅黑" w:hint="eastAsia"/>
          <w:sz w:val="24"/>
          <w:szCs w:val="28"/>
        </w:rPr>
        <w:t>规</w:t>
      </w:r>
      <w:proofErr w:type="gramEnd"/>
      <w:r w:rsidRPr="00393EB1">
        <w:rPr>
          <w:rFonts w:ascii="微软雅黑" w:eastAsia="微软雅黑" w:hAnsi="微软雅黑" w:hint="eastAsia"/>
          <w:sz w:val="24"/>
          <w:szCs w:val="28"/>
        </w:rPr>
        <w:t>15000多个。拥有大小车辆数台，实行全天候的物流配送服务,以信阳为中心，营销网络已覆盖全市各县，公司现有客户</w:t>
      </w:r>
      <w:r w:rsidRPr="00393EB1">
        <w:rPr>
          <w:rFonts w:ascii="微软雅黑" w:eastAsia="微软雅黑" w:hAnsi="微软雅黑"/>
          <w:sz w:val="24"/>
          <w:szCs w:val="28"/>
        </w:rPr>
        <w:t>1500</w:t>
      </w:r>
      <w:r w:rsidRPr="00393EB1">
        <w:rPr>
          <w:rFonts w:ascii="微软雅黑" w:eastAsia="微软雅黑" w:hAnsi="微软雅黑" w:hint="eastAsia"/>
          <w:sz w:val="24"/>
          <w:szCs w:val="28"/>
        </w:rPr>
        <w:t>余家。</w:t>
      </w:r>
    </w:p>
    <w:p w:rsidR="00351E0E" w:rsidRPr="00EE201B" w:rsidRDefault="00B53E84" w:rsidP="00351E0E">
      <w:pPr>
        <w:ind w:firstLineChars="200" w:firstLine="56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40D9ABFE" wp14:editId="79A80ECE">
            <wp:simplePos x="0" y="0"/>
            <wp:positionH relativeFrom="column">
              <wp:posOffset>3705225</wp:posOffset>
            </wp:positionH>
            <wp:positionV relativeFrom="paragraph">
              <wp:posOffset>93345</wp:posOffset>
            </wp:positionV>
            <wp:extent cx="2505075" cy="2156460"/>
            <wp:effectExtent l="0" t="0" r="0" b="0"/>
            <wp:wrapSquare wrapText="bothSides"/>
            <wp:docPr id="7" name="图片 6" descr="hdbh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bhbf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EB1" w:rsidRPr="00393EB1">
        <w:rPr>
          <w:rFonts w:ascii="微软雅黑" w:eastAsia="微软雅黑" w:hAnsi="微软雅黑"/>
          <w:noProof/>
          <w:sz w:val="28"/>
          <w:szCs w:val="28"/>
        </w:rPr>
        <w:drawing>
          <wp:inline distT="0" distB="0" distL="0" distR="0">
            <wp:extent cx="2933699" cy="2200275"/>
            <wp:effectExtent l="0" t="0" r="0" b="0"/>
            <wp:docPr id="5" name="图片 5" descr="E:\工作\文化\企业志\公司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工作\文化\企业志\公司照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277" cy="221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610" w:rsidRPr="00AE14BC" w:rsidRDefault="00306610" w:rsidP="00A06646">
      <w:pPr>
        <w:ind w:firstLineChars="200" w:firstLine="560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招聘岗位</w:t>
      </w:r>
    </w:p>
    <w:p w:rsidR="00393EB1" w:rsidRPr="00393EB1" w:rsidRDefault="00393EB1" w:rsidP="00A06646">
      <w:pPr>
        <w:ind w:firstLineChars="200" w:firstLine="560"/>
        <w:rPr>
          <w:rFonts w:ascii="微软雅黑" w:eastAsia="微软雅黑" w:hAnsi="微软雅黑" w:hint="eastAsia"/>
          <w:b/>
          <w:color w:val="FF0000"/>
          <w:sz w:val="28"/>
          <w:szCs w:val="28"/>
        </w:rPr>
      </w:pP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营销</w:t>
      </w:r>
      <w:r w:rsidRPr="00393EB1">
        <w:rPr>
          <w:rFonts w:ascii="微软雅黑" w:eastAsia="微软雅黑" w:hAnsi="微软雅黑" w:hint="eastAsia"/>
          <w:b/>
          <w:color w:val="FF0000"/>
          <w:sz w:val="28"/>
          <w:szCs w:val="28"/>
        </w:rPr>
        <w:t>业务岗</w:t>
      </w: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（3人）/开票岗</w:t>
      </w:r>
      <w:r>
        <w:rPr>
          <w:rFonts w:ascii="微软雅黑" w:eastAsia="微软雅黑" w:hAnsi="微软雅黑"/>
          <w:b/>
          <w:color w:val="FF0000"/>
          <w:sz w:val="28"/>
          <w:szCs w:val="28"/>
        </w:rPr>
        <w:t>（</w:t>
      </w:r>
      <w:r>
        <w:rPr>
          <w:rFonts w:ascii="微软雅黑" w:eastAsia="微软雅黑" w:hAnsi="微软雅黑" w:hint="eastAsia"/>
          <w:b/>
          <w:color w:val="FF0000"/>
          <w:sz w:val="28"/>
          <w:szCs w:val="28"/>
        </w:rPr>
        <w:t>3人</w:t>
      </w:r>
      <w:r>
        <w:rPr>
          <w:rFonts w:ascii="微软雅黑" w:eastAsia="微软雅黑" w:hAnsi="微软雅黑"/>
          <w:b/>
          <w:color w:val="FF0000"/>
          <w:sz w:val="28"/>
          <w:szCs w:val="28"/>
        </w:rPr>
        <w:t>）</w:t>
      </w:r>
    </w:p>
    <w:p w:rsidR="00393EB1" w:rsidRDefault="00393EB1" w:rsidP="00A06646">
      <w:pPr>
        <w:spacing w:line="520" w:lineRule="exact"/>
        <w:ind w:firstLineChars="250" w:firstLine="600"/>
        <w:rPr>
          <w:rFonts w:ascii="微软雅黑" w:eastAsia="微软雅黑" w:hAnsi="微软雅黑" w:cs="宋体"/>
          <w:sz w:val="24"/>
        </w:rPr>
      </w:pPr>
      <w:r w:rsidRPr="00493B12">
        <w:rPr>
          <w:rFonts w:ascii="微软雅黑" w:eastAsia="微软雅黑" w:hAnsi="微软雅黑" w:cs="宋体" w:hint="eastAsia"/>
          <w:b/>
          <w:sz w:val="24"/>
        </w:rPr>
        <w:t>岗位要求</w:t>
      </w:r>
      <w:r>
        <w:rPr>
          <w:rFonts w:ascii="微软雅黑" w:eastAsia="微软雅黑" w:hAnsi="微软雅黑" w:cs="宋体" w:hint="eastAsia"/>
          <w:sz w:val="24"/>
        </w:rPr>
        <w:t>：男女不限，中专及以上学历</w:t>
      </w:r>
    </w:p>
    <w:p w:rsidR="00393EB1" w:rsidRPr="00393EB1" w:rsidRDefault="00393EB1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 w:cs="宋体" w:hint="eastAsia"/>
          <w:sz w:val="24"/>
        </w:rPr>
      </w:pPr>
      <w:r w:rsidRPr="00493B12">
        <w:rPr>
          <w:rFonts w:ascii="微软雅黑" w:eastAsia="微软雅黑" w:hAnsi="微软雅黑" w:cs="宋体" w:hint="eastAsia"/>
          <w:b/>
          <w:sz w:val="24"/>
        </w:rPr>
        <w:t>专业要求</w:t>
      </w:r>
      <w:r>
        <w:rPr>
          <w:rFonts w:ascii="微软雅黑" w:eastAsia="微软雅黑" w:hAnsi="微软雅黑" w:cs="宋体" w:hint="eastAsia"/>
          <w:sz w:val="24"/>
        </w:rPr>
        <w:t>：</w:t>
      </w:r>
      <w:r w:rsidRPr="008A1723">
        <w:rPr>
          <w:rFonts w:ascii="微软雅黑" w:eastAsia="微软雅黑" w:hAnsi="微软雅黑" w:cs="宋体" w:hint="eastAsia"/>
          <w:sz w:val="24"/>
        </w:rPr>
        <w:t>药学、医学、临床医学、检验学、市场营销、电子商务、工商管理、物流管理等相关专业</w:t>
      </w:r>
    </w:p>
    <w:p w:rsidR="00717755" w:rsidRPr="00717755" w:rsidRDefault="00717755" w:rsidP="00A06646">
      <w:pPr>
        <w:ind w:firstLineChars="200" w:firstLine="560"/>
        <w:jc w:val="left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A06646">
        <w:rPr>
          <w:rFonts w:ascii="微软雅黑" w:eastAsia="微软雅黑" w:hAnsi="微软雅黑" w:hint="eastAsia"/>
          <w:b/>
          <w:color w:val="FF0000"/>
          <w:sz w:val="28"/>
          <w:szCs w:val="28"/>
        </w:rPr>
        <w:t>药</w:t>
      </w:r>
      <w:r w:rsidRPr="00717755">
        <w:rPr>
          <w:rFonts w:ascii="微软雅黑" w:eastAsia="微软雅黑" w:hAnsi="微软雅黑" w:hint="eastAsia"/>
          <w:b/>
          <w:color w:val="FF0000"/>
          <w:sz w:val="28"/>
          <w:szCs w:val="28"/>
        </w:rPr>
        <w:t>品发货岗</w:t>
      </w:r>
      <w:r w:rsidRPr="00717755">
        <w:rPr>
          <w:rFonts w:ascii="微软雅黑" w:eastAsia="微软雅黑" w:hAnsi="微软雅黑"/>
          <w:b/>
          <w:color w:val="FF0000"/>
          <w:sz w:val="28"/>
          <w:szCs w:val="28"/>
        </w:rPr>
        <w:t xml:space="preserve"> </w:t>
      </w:r>
      <w:r w:rsidRPr="00717755">
        <w:rPr>
          <w:rFonts w:ascii="微软雅黑" w:eastAsia="微软雅黑" w:hAnsi="微软雅黑" w:hint="eastAsia"/>
          <w:b/>
          <w:color w:val="FF0000"/>
          <w:sz w:val="28"/>
          <w:szCs w:val="28"/>
        </w:rPr>
        <w:t>（</w:t>
      </w:r>
      <w:r w:rsidR="00393EB1">
        <w:rPr>
          <w:rFonts w:ascii="微软雅黑" w:eastAsia="微软雅黑" w:hAnsi="微软雅黑"/>
          <w:b/>
          <w:color w:val="FF0000"/>
          <w:sz w:val="28"/>
          <w:szCs w:val="28"/>
        </w:rPr>
        <w:t>3</w:t>
      </w:r>
      <w:r w:rsidR="00624E29">
        <w:rPr>
          <w:rFonts w:ascii="微软雅黑" w:eastAsia="微软雅黑" w:hAnsi="微软雅黑"/>
          <w:b/>
          <w:color w:val="FF0000"/>
          <w:sz w:val="28"/>
          <w:szCs w:val="28"/>
        </w:rPr>
        <w:t>0</w:t>
      </w:r>
      <w:r w:rsidRPr="00717755">
        <w:rPr>
          <w:rFonts w:ascii="微软雅黑" w:eastAsia="微软雅黑" w:hAnsi="微软雅黑" w:hint="eastAsia"/>
          <w:b/>
          <w:color w:val="FF0000"/>
          <w:sz w:val="28"/>
          <w:szCs w:val="28"/>
        </w:rPr>
        <w:t>人）</w:t>
      </w:r>
    </w:p>
    <w:p w:rsidR="00717755" w:rsidRPr="00393EB1" w:rsidRDefault="00717755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/>
          <w:sz w:val="24"/>
          <w:szCs w:val="28"/>
        </w:rPr>
      </w:pPr>
      <w:r w:rsidRPr="00A06646">
        <w:rPr>
          <w:rFonts w:ascii="微软雅黑" w:eastAsia="微软雅黑" w:hAnsi="微软雅黑" w:hint="eastAsia"/>
          <w:b/>
          <w:sz w:val="24"/>
          <w:szCs w:val="28"/>
        </w:rPr>
        <w:t>岗位</w:t>
      </w:r>
      <w:r w:rsidRPr="00A06646">
        <w:rPr>
          <w:rFonts w:ascii="微软雅黑" w:eastAsia="微软雅黑" w:hAnsi="微软雅黑"/>
          <w:b/>
          <w:sz w:val="24"/>
          <w:szCs w:val="28"/>
        </w:rPr>
        <w:t>要求</w:t>
      </w:r>
      <w:r w:rsidRPr="00393EB1">
        <w:rPr>
          <w:rFonts w:ascii="微软雅黑" w:eastAsia="微软雅黑" w:hAnsi="微软雅黑" w:hint="eastAsia"/>
          <w:sz w:val="24"/>
          <w:szCs w:val="28"/>
        </w:rPr>
        <w:t>：男女不限</w:t>
      </w:r>
      <w:r w:rsidRPr="00393EB1">
        <w:rPr>
          <w:rFonts w:ascii="微软雅黑" w:eastAsia="微软雅黑" w:hAnsi="微软雅黑"/>
          <w:sz w:val="24"/>
          <w:szCs w:val="28"/>
        </w:rPr>
        <w:t>，</w:t>
      </w:r>
      <w:r w:rsidR="00393EB1" w:rsidRPr="00393EB1">
        <w:rPr>
          <w:rFonts w:ascii="微软雅黑" w:eastAsia="微软雅黑" w:hAnsi="微软雅黑" w:hint="eastAsia"/>
          <w:sz w:val="24"/>
          <w:szCs w:val="28"/>
        </w:rPr>
        <w:t>中</w:t>
      </w:r>
      <w:r w:rsidRPr="00393EB1">
        <w:rPr>
          <w:rFonts w:ascii="微软雅黑" w:eastAsia="微软雅黑" w:hAnsi="微软雅黑" w:hint="eastAsia"/>
          <w:sz w:val="24"/>
          <w:szCs w:val="28"/>
        </w:rPr>
        <w:t>专及以上</w:t>
      </w:r>
      <w:r w:rsidRPr="00393EB1">
        <w:rPr>
          <w:rFonts w:ascii="微软雅黑" w:eastAsia="微软雅黑" w:hAnsi="微软雅黑"/>
          <w:sz w:val="24"/>
          <w:szCs w:val="28"/>
        </w:rPr>
        <w:t>学历</w:t>
      </w:r>
      <w:r w:rsidRPr="00393EB1">
        <w:rPr>
          <w:rFonts w:ascii="微软雅黑" w:eastAsia="微软雅黑" w:hAnsi="微软雅黑" w:hint="eastAsia"/>
          <w:sz w:val="24"/>
          <w:szCs w:val="28"/>
        </w:rPr>
        <w:t>，</w:t>
      </w:r>
      <w:r w:rsidRPr="00393EB1">
        <w:rPr>
          <w:rFonts w:ascii="微软雅黑" w:eastAsia="微软雅黑" w:hAnsi="微软雅黑"/>
          <w:sz w:val="24"/>
          <w:szCs w:val="28"/>
        </w:rPr>
        <w:t>愿意在医药行业长期发展；</w:t>
      </w:r>
    </w:p>
    <w:p w:rsidR="00717755" w:rsidRPr="00393EB1" w:rsidRDefault="00717755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 w:hint="eastAsia"/>
          <w:sz w:val="24"/>
          <w:szCs w:val="28"/>
        </w:rPr>
      </w:pPr>
      <w:r w:rsidRPr="00A06646">
        <w:rPr>
          <w:rFonts w:ascii="微软雅黑" w:eastAsia="微软雅黑" w:hAnsi="微软雅黑" w:hint="eastAsia"/>
          <w:b/>
          <w:sz w:val="24"/>
          <w:szCs w:val="28"/>
        </w:rPr>
        <w:t>专业</w:t>
      </w:r>
      <w:r w:rsidRPr="00A06646">
        <w:rPr>
          <w:rFonts w:ascii="微软雅黑" w:eastAsia="微软雅黑" w:hAnsi="微软雅黑"/>
          <w:b/>
          <w:sz w:val="24"/>
          <w:szCs w:val="28"/>
        </w:rPr>
        <w:t>要求</w:t>
      </w:r>
      <w:r w:rsidRPr="00393EB1">
        <w:rPr>
          <w:rFonts w:ascii="微软雅黑" w:eastAsia="微软雅黑" w:hAnsi="微软雅黑"/>
          <w:sz w:val="24"/>
          <w:szCs w:val="28"/>
        </w:rPr>
        <w:t>：</w:t>
      </w:r>
      <w:r w:rsidRPr="00393EB1">
        <w:rPr>
          <w:rFonts w:ascii="微软雅黑" w:eastAsia="微软雅黑" w:hAnsi="微软雅黑" w:hint="eastAsia"/>
          <w:sz w:val="24"/>
          <w:szCs w:val="28"/>
        </w:rPr>
        <w:t>药学、中药学</w:t>
      </w:r>
      <w:r w:rsidRPr="00393EB1">
        <w:rPr>
          <w:rFonts w:ascii="微软雅黑" w:eastAsia="微软雅黑" w:hAnsi="微软雅黑"/>
          <w:sz w:val="24"/>
          <w:szCs w:val="28"/>
        </w:rPr>
        <w:t>、</w:t>
      </w:r>
      <w:r w:rsidRPr="00393EB1">
        <w:rPr>
          <w:rFonts w:ascii="微软雅黑" w:eastAsia="微软雅黑" w:hAnsi="微软雅黑" w:hint="eastAsia"/>
          <w:sz w:val="24"/>
          <w:szCs w:val="28"/>
        </w:rPr>
        <w:t>药品</w:t>
      </w:r>
      <w:r w:rsidRPr="00393EB1">
        <w:rPr>
          <w:rFonts w:ascii="微软雅黑" w:eastAsia="微软雅黑" w:hAnsi="微软雅黑"/>
          <w:sz w:val="24"/>
          <w:szCs w:val="28"/>
        </w:rPr>
        <w:t>经营与管理</w:t>
      </w:r>
      <w:r w:rsidR="00393EB1" w:rsidRPr="00393EB1">
        <w:rPr>
          <w:rFonts w:ascii="微软雅黑" w:eastAsia="微软雅黑" w:hAnsi="微软雅黑" w:hint="eastAsia"/>
          <w:sz w:val="24"/>
          <w:szCs w:val="28"/>
        </w:rPr>
        <w:t>、</w:t>
      </w:r>
      <w:r w:rsidR="00393EB1" w:rsidRPr="00393EB1">
        <w:rPr>
          <w:rFonts w:ascii="微软雅黑" w:eastAsia="微软雅黑" w:hAnsi="微软雅黑"/>
          <w:sz w:val="24"/>
          <w:szCs w:val="28"/>
        </w:rPr>
        <w:t>物流管理</w:t>
      </w:r>
      <w:r w:rsidRPr="00393EB1">
        <w:rPr>
          <w:rFonts w:ascii="微软雅黑" w:eastAsia="微软雅黑" w:hAnsi="微软雅黑"/>
          <w:sz w:val="24"/>
          <w:szCs w:val="28"/>
        </w:rPr>
        <w:t>等相关专业</w:t>
      </w:r>
    </w:p>
    <w:p w:rsidR="00AE14BC" w:rsidRPr="00AE14BC" w:rsidRDefault="00AE14BC" w:rsidP="007464EF">
      <w:pPr>
        <w:ind w:firstLineChars="200" w:firstLine="560"/>
        <w:rPr>
          <w:rFonts w:ascii="微软雅黑" w:eastAsia="微软雅黑" w:hAnsi="微软雅黑"/>
          <w:b/>
          <w:sz w:val="28"/>
          <w:szCs w:val="28"/>
        </w:rPr>
      </w:pPr>
      <w:r w:rsidRPr="00AE14BC">
        <w:rPr>
          <w:rFonts w:ascii="微软雅黑" w:eastAsia="微软雅黑" w:hAnsi="微软雅黑" w:hint="eastAsia"/>
          <w:b/>
          <w:sz w:val="28"/>
          <w:szCs w:val="28"/>
        </w:rPr>
        <w:t>福利待遇</w:t>
      </w:r>
    </w:p>
    <w:p w:rsidR="002A2D26" w:rsidRPr="00A06646" w:rsidRDefault="00AE14BC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1、免费提供食宿：</w:t>
      </w:r>
      <w:r w:rsidR="00A06646" w:rsidRPr="00A06646">
        <w:rPr>
          <w:rFonts w:ascii="微软雅黑" w:eastAsia="微软雅黑" w:hAnsi="微软雅黑"/>
          <w:sz w:val="24"/>
        </w:rPr>
        <w:t>4</w:t>
      </w:r>
      <w:r w:rsidR="005C05D7" w:rsidRPr="00A06646">
        <w:rPr>
          <w:rFonts w:ascii="微软雅黑" w:eastAsia="微软雅黑" w:hAnsi="微软雅黑" w:hint="eastAsia"/>
          <w:sz w:val="24"/>
        </w:rPr>
        <w:t>人间</w:t>
      </w:r>
      <w:r w:rsidRPr="00A06646">
        <w:rPr>
          <w:rFonts w:ascii="微软雅黑" w:eastAsia="微软雅黑" w:hAnsi="微软雅黑" w:hint="eastAsia"/>
          <w:sz w:val="24"/>
        </w:rPr>
        <w:t>住宿（</w:t>
      </w:r>
      <w:r w:rsidR="00A06646" w:rsidRPr="00A06646">
        <w:rPr>
          <w:rFonts w:ascii="微软雅黑" w:eastAsia="微软雅黑" w:hAnsi="微软雅黑" w:cs="宋体" w:hint="eastAsia"/>
          <w:sz w:val="24"/>
        </w:rPr>
        <w:t>衣柜、电视、网线、</w:t>
      </w:r>
      <w:r w:rsidRPr="00A06646">
        <w:rPr>
          <w:rFonts w:ascii="微软雅黑" w:eastAsia="微软雅黑" w:hAnsi="微软雅黑" w:hint="eastAsia"/>
          <w:sz w:val="24"/>
        </w:rPr>
        <w:t>空调、热水</w:t>
      </w:r>
      <w:r w:rsidR="00A06646" w:rsidRPr="00A06646">
        <w:rPr>
          <w:rFonts w:ascii="微软雅黑" w:eastAsia="微软雅黑" w:hAnsi="微软雅黑" w:hint="eastAsia"/>
          <w:sz w:val="24"/>
        </w:rPr>
        <w:t>器</w:t>
      </w:r>
      <w:r w:rsidRPr="00A06646">
        <w:rPr>
          <w:rFonts w:ascii="微软雅黑" w:eastAsia="微软雅黑" w:hAnsi="微软雅黑" w:hint="eastAsia"/>
          <w:sz w:val="24"/>
        </w:rPr>
        <w:t>），员工餐厅全年</w:t>
      </w:r>
      <w:r w:rsidR="00A06646" w:rsidRPr="00A06646">
        <w:rPr>
          <w:rFonts w:ascii="微软雅黑" w:eastAsia="微软雅黑" w:hAnsi="微软雅黑" w:hint="eastAsia"/>
          <w:sz w:val="24"/>
        </w:rPr>
        <w:t>免费</w:t>
      </w:r>
      <w:r w:rsidRPr="00A06646">
        <w:rPr>
          <w:rFonts w:ascii="微软雅黑" w:eastAsia="微软雅黑" w:hAnsi="微软雅黑" w:hint="eastAsia"/>
          <w:sz w:val="24"/>
        </w:rPr>
        <w:t>开放</w:t>
      </w:r>
    </w:p>
    <w:p w:rsidR="00C51264" w:rsidRPr="00A06646" w:rsidRDefault="00C51264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2、</w:t>
      </w:r>
      <w:r w:rsidR="00A06646" w:rsidRPr="00A06646">
        <w:rPr>
          <w:rFonts w:ascii="微软雅黑" w:eastAsia="微软雅黑" w:hAnsi="微软雅黑" w:hint="eastAsia"/>
          <w:sz w:val="24"/>
        </w:rPr>
        <w:t>假日休息：周末双休、法定节假日带薪</w:t>
      </w:r>
      <w:r w:rsidRPr="00A06646">
        <w:rPr>
          <w:rFonts w:ascii="微软雅黑" w:eastAsia="微软雅黑" w:hAnsi="微软雅黑" w:hint="eastAsia"/>
          <w:sz w:val="24"/>
        </w:rPr>
        <w:t>假、</w:t>
      </w:r>
      <w:r w:rsidR="00A06646" w:rsidRPr="00A06646">
        <w:rPr>
          <w:rFonts w:ascii="微软雅黑" w:eastAsia="微软雅黑" w:hAnsi="微软雅黑" w:hint="eastAsia"/>
          <w:sz w:val="24"/>
        </w:rPr>
        <w:t>年休假</w:t>
      </w:r>
      <w:r w:rsidR="00A06646" w:rsidRPr="00A06646">
        <w:rPr>
          <w:rFonts w:ascii="微软雅黑" w:eastAsia="微软雅黑" w:hAnsi="微软雅黑"/>
          <w:sz w:val="24"/>
        </w:rPr>
        <w:t>、</w:t>
      </w:r>
      <w:r w:rsidRPr="00A06646">
        <w:rPr>
          <w:rFonts w:ascii="微软雅黑" w:eastAsia="微软雅黑" w:hAnsi="微软雅黑" w:hint="eastAsia"/>
          <w:sz w:val="24"/>
        </w:rPr>
        <w:t>婚</w:t>
      </w:r>
      <w:r w:rsidR="00A06646" w:rsidRPr="00A06646">
        <w:rPr>
          <w:rFonts w:ascii="微软雅黑" w:eastAsia="微软雅黑" w:hAnsi="微软雅黑" w:hint="eastAsia"/>
          <w:sz w:val="24"/>
        </w:rPr>
        <w:t>丧</w:t>
      </w:r>
      <w:r w:rsidRPr="00A06646">
        <w:rPr>
          <w:rFonts w:ascii="微软雅黑" w:eastAsia="微软雅黑" w:hAnsi="微软雅黑" w:hint="eastAsia"/>
          <w:sz w:val="24"/>
        </w:rPr>
        <w:t>（陪）产假、生日假</w:t>
      </w:r>
      <w:r w:rsidR="00A06646" w:rsidRPr="00A06646">
        <w:rPr>
          <w:rFonts w:ascii="微软雅黑" w:eastAsia="微软雅黑" w:hAnsi="微软雅黑" w:hint="eastAsia"/>
          <w:sz w:val="24"/>
        </w:rPr>
        <w:t>等</w:t>
      </w:r>
      <w:r w:rsidRPr="00A06646">
        <w:rPr>
          <w:rFonts w:ascii="微软雅黑" w:eastAsia="微软雅黑" w:hAnsi="微软雅黑" w:hint="eastAsia"/>
          <w:sz w:val="24"/>
        </w:rPr>
        <w:t>。</w:t>
      </w:r>
    </w:p>
    <w:p w:rsidR="00A06646" w:rsidRPr="00A06646" w:rsidRDefault="00C51264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 w:cs="宋体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3、五险</w:t>
      </w:r>
      <w:proofErr w:type="gramStart"/>
      <w:r w:rsidRPr="00A06646">
        <w:rPr>
          <w:rFonts w:ascii="微软雅黑" w:eastAsia="微软雅黑" w:hAnsi="微软雅黑" w:hint="eastAsia"/>
          <w:sz w:val="24"/>
        </w:rPr>
        <w:t>一</w:t>
      </w:r>
      <w:proofErr w:type="gramEnd"/>
      <w:r w:rsidRPr="00A06646">
        <w:rPr>
          <w:rFonts w:ascii="微软雅黑" w:eastAsia="微软雅黑" w:hAnsi="微软雅黑" w:hint="eastAsia"/>
          <w:sz w:val="24"/>
        </w:rPr>
        <w:t>金：</w:t>
      </w:r>
      <w:r w:rsidR="00A06646" w:rsidRPr="00A06646">
        <w:rPr>
          <w:rFonts w:ascii="微软雅黑" w:eastAsia="微软雅黑" w:hAnsi="微软雅黑" w:cs="宋体" w:hint="eastAsia"/>
          <w:sz w:val="24"/>
        </w:rPr>
        <w:t>为</w:t>
      </w:r>
      <w:r w:rsidR="00A06646" w:rsidRPr="00A06646">
        <w:rPr>
          <w:rFonts w:ascii="微软雅黑" w:eastAsia="微软雅黑" w:hAnsi="微软雅黑" w:cs="宋体" w:hint="eastAsia"/>
          <w:sz w:val="24"/>
        </w:rPr>
        <w:t>员工办理</w:t>
      </w:r>
      <w:r w:rsidR="00A06646" w:rsidRPr="00A06646">
        <w:rPr>
          <w:rFonts w:ascii="微软雅黑" w:eastAsia="微软雅黑" w:hAnsi="微软雅黑" w:hint="eastAsia"/>
          <w:sz w:val="24"/>
        </w:rPr>
        <w:t>养老、医</w:t>
      </w:r>
      <w:r w:rsidR="00A06646" w:rsidRPr="00A06646">
        <w:rPr>
          <w:rFonts w:ascii="微软雅黑" w:eastAsia="微软雅黑" w:hAnsi="微软雅黑" w:cs="宋体" w:hint="eastAsia"/>
          <w:sz w:val="24"/>
        </w:rPr>
        <w:t>疗、</w:t>
      </w:r>
      <w:r w:rsidR="007464EF">
        <w:rPr>
          <w:rFonts w:ascii="微软雅黑" w:eastAsia="微软雅黑" w:hAnsi="微软雅黑" w:cs="宋体" w:hint="eastAsia"/>
          <w:sz w:val="24"/>
        </w:rPr>
        <w:t>生育</w:t>
      </w:r>
      <w:r w:rsidR="007464EF">
        <w:rPr>
          <w:rFonts w:ascii="微软雅黑" w:eastAsia="微软雅黑" w:hAnsi="微软雅黑" w:cs="宋体"/>
          <w:sz w:val="24"/>
        </w:rPr>
        <w:t>、</w:t>
      </w:r>
      <w:r w:rsidR="00A06646" w:rsidRPr="00A06646">
        <w:rPr>
          <w:rFonts w:ascii="微软雅黑" w:eastAsia="微软雅黑" w:hAnsi="微软雅黑" w:cs="宋体" w:hint="eastAsia"/>
          <w:sz w:val="24"/>
        </w:rPr>
        <w:t>失业、工伤</w:t>
      </w:r>
      <w:r w:rsidR="00A06646" w:rsidRPr="00A06646">
        <w:rPr>
          <w:rFonts w:ascii="微软雅黑" w:eastAsia="微软雅黑" w:hAnsi="微软雅黑" w:cs="宋体" w:hint="eastAsia"/>
          <w:sz w:val="24"/>
        </w:rPr>
        <w:t>险及住房公积金</w:t>
      </w:r>
      <w:r w:rsidR="00A06646" w:rsidRPr="00A06646">
        <w:rPr>
          <w:rFonts w:ascii="微软雅黑" w:eastAsia="微软雅黑" w:hAnsi="微软雅黑" w:cs="宋体" w:hint="eastAsia"/>
          <w:sz w:val="24"/>
        </w:rPr>
        <w:t>；</w:t>
      </w:r>
    </w:p>
    <w:p w:rsidR="00FB0355" w:rsidRPr="00A06646" w:rsidRDefault="00FB0355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4、年终奖：每年年底按时发放年终奖（根据当年绩效表现发放基本工资的1-3倍）</w:t>
      </w:r>
      <w:r w:rsidR="00A06646" w:rsidRPr="00A06646">
        <w:rPr>
          <w:rFonts w:ascii="微软雅黑" w:eastAsia="微软雅黑" w:hAnsi="微软雅黑" w:hint="eastAsia"/>
          <w:sz w:val="24"/>
        </w:rPr>
        <w:t>；</w:t>
      </w:r>
    </w:p>
    <w:p w:rsidR="00306610" w:rsidRPr="00A06646" w:rsidRDefault="00FB0355" w:rsidP="00A06646">
      <w:pPr>
        <w:spacing w:line="520" w:lineRule="exact"/>
        <w:ind w:firstLineChars="250" w:firstLine="600"/>
        <w:jc w:val="left"/>
        <w:rPr>
          <w:rFonts w:ascii="微软雅黑" w:eastAsia="微软雅黑" w:hAnsi="微软雅黑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5、津贴补助：高温补贴、取暖补贴、公司手机卡、差旅报销（交通、住宿、三餐）</w:t>
      </w:r>
      <w:r w:rsidR="004F6B18" w:rsidRPr="00A06646">
        <w:rPr>
          <w:rFonts w:ascii="微软雅黑" w:eastAsia="微软雅黑" w:hAnsi="微软雅黑" w:hint="eastAsia"/>
          <w:sz w:val="24"/>
        </w:rPr>
        <w:t>、业务系统自驾</w:t>
      </w:r>
      <w:proofErr w:type="gramStart"/>
      <w:r w:rsidR="004F6B18" w:rsidRPr="00A06646">
        <w:rPr>
          <w:rFonts w:ascii="微软雅黑" w:eastAsia="微软雅黑" w:hAnsi="微软雅黑" w:hint="eastAsia"/>
          <w:sz w:val="24"/>
        </w:rPr>
        <w:t>出差油补1000元</w:t>
      </w:r>
      <w:proofErr w:type="gramEnd"/>
      <w:r w:rsidR="004F6B18" w:rsidRPr="00A06646">
        <w:rPr>
          <w:rFonts w:ascii="微软雅黑" w:eastAsia="微软雅黑" w:hAnsi="微软雅黑" w:hint="eastAsia"/>
          <w:sz w:val="24"/>
        </w:rPr>
        <w:t>/月</w:t>
      </w:r>
      <w:r w:rsidR="00A06646" w:rsidRPr="00A06646">
        <w:rPr>
          <w:rFonts w:ascii="微软雅黑" w:eastAsia="微软雅黑" w:hAnsi="微软雅黑" w:hint="eastAsia"/>
          <w:sz w:val="24"/>
        </w:rPr>
        <w:t>；</w:t>
      </w:r>
      <w:r w:rsidR="00BA7230" w:rsidRPr="00A06646">
        <w:rPr>
          <w:rFonts w:ascii="微软雅黑" w:eastAsia="微软雅黑" w:hAnsi="微软雅黑" w:hint="eastAsia"/>
          <w:sz w:val="24"/>
        </w:rPr>
        <w:t xml:space="preserve">  </w:t>
      </w:r>
    </w:p>
    <w:p w:rsidR="007464EF" w:rsidRDefault="00A06646" w:rsidP="007464EF">
      <w:pPr>
        <w:ind w:firstLineChars="250" w:firstLine="600"/>
        <w:rPr>
          <w:rFonts w:ascii="微软雅黑" w:eastAsia="微软雅黑" w:hAnsi="微软雅黑" w:cs="宋体"/>
          <w:sz w:val="24"/>
        </w:rPr>
      </w:pPr>
      <w:r w:rsidRPr="00A06646">
        <w:rPr>
          <w:rFonts w:ascii="微软雅黑" w:eastAsia="微软雅黑" w:hAnsi="微软雅黑" w:hint="eastAsia"/>
          <w:sz w:val="24"/>
        </w:rPr>
        <w:t>6、</w:t>
      </w:r>
      <w:r w:rsidRPr="00A06646">
        <w:rPr>
          <w:rFonts w:ascii="微软雅黑" w:eastAsia="微软雅黑" w:hAnsi="微软雅黑" w:cs="宋体" w:hint="eastAsia"/>
          <w:sz w:val="24"/>
        </w:rPr>
        <w:t>工作满一年的员工按工作年限累计享受工龄补贴</w:t>
      </w:r>
      <w:r w:rsidRPr="00A06646">
        <w:rPr>
          <w:rFonts w:ascii="微软雅黑" w:eastAsia="微软雅黑" w:hAnsi="微软雅黑" w:cs="宋体" w:hint="eastAsia"/>
          <w:sz w:val="24"/>
        </w:rPr>
        <w:t>。</w:t>
      </w:r>
    </w:p>
    <w:p w:rsidR="00A06646" w:rsidRPr="00A06646" w:rsidRDefault="00A06646" w:rsidP="00082F65">
      <w:pPr>
        <w:ind w:firstLineChars="200" w:firstLine="560"/>
        <w:rPr>
          <w:rFonts w:ascii="微软雅黑" w:eastAsia="微软雅黑" w:hAnsi="微软雅黑" w:cs="宋体"/>
          <w:sz w:val="24"/>
        </w:rPr>
      </w:pPr>
      <w:r w:rsidRPr="00A06646">
        <w:rPr>
          <w:rFonts w:ascii="微软雅黑" w:eastAsia="微软雅黑" w:hAnsi="微软雅黑" w:hint="eastAsia"/>
          <w:b/>
          <w:sz w:val="28"/>
          <w:szCs w:val="28"/>
        </w:rPr>
        <w:t>联系方式</w:t>
      </w:r>
    </w:p>
    <w:p w:rsidR="00A06646" w:rsidRPr="00A06646" w:rsidRDefault="00A06646" w:rsidP="00A06646">
      <w:pPr>
        <w:ind w:firstLineChars="250" w:firstLine="600"/>
        <w:rPr>
          <w:rFonts w:ascii="微软雅黑" w:eastAsia="微软雅黑" w:hAnsi="微软雅黑"/>
          <w:sz w:val="24"/>
          <w:szCs w:val="28"/>
        </w:rPr>
      </w:pPr>
      <w:r w:rsidRPr="00A06646">
        <w:rPr>
          <w:rFonts w:ascii="微软雅黑" w:eastAsia="微软雅黑" w:hAnsi="微软雅黑" w:hint="eastAsia"/>
          <w:sz w:val="24"/>
          <w:szCs w:val="28"/>
        </w:rPr>
        <w:t>信阳分公司联系人：</w:t>
      </w:r>
      <w:r w:rsidR="007464EF">
        <w:rPr>
          <w:rFonts w:ascii="微软雅黑" w:eastAsia="微软雅黑" w:hAnsi="微软雅黑" w:hint="eastAsia"/>
          <w:sz w:val="24"/>
          <w:szCs w:val="28"/>
        </w:rPr>
        <w:t>杜</w:t>
      </w:r>
      <w:r w:rsidRPr="00A06646">
        <w:rPr>
          <w:rFonts w:ascii="微软雅黑" w:eastAsia="微软雅黑" w:hAnsi="微软雅黑" w:hint="eastAsia"/>
          <w:sz w:val="24"/>
          <w:szCs w:val="28"/>
        </w:rPr>
        <w:t>老师  电话：</w:t>
      </w:r>
      <w:r w:rsidRPr="00A06646">
        <w:rPr>
          <w:rFonts w:ascii="微软雅黑" w:eastAsia="微软雅黑" w:hAnsi="微软雅黑"/>
          <w:sz w:val="24"/>
          <w:szCs w:val="28"/>
        </w:rPr>
        <w:t>0376-6682359</w:t>
      </w:r>
      <w:r w:rsidRPr="00A06646">
        <w:rPr>
          <w:rFonts w:ascii="微软雅黑" w:eastAsia="微软雅黑" w:hAnsi="微软雅黑" w:hint="eastAsia"/>
          <w:sz w:val="24"/>
          <w:szCs w:val="28"/>
        </w:rPr>
        <w:t xml:space="preserve">  手机：</w:t>
      </w:r>
      <w:r w:rsidR="007464EF">
        <w:rPr>
          <w:rFonts w:ascii="微软雅黑" w:eastAsia="微软雅黑" w:hAnsi="微软雅黑"/>
          <w:sz w:val="24"/>
          <w:szCs w:val="28"/>
        </w:rPr>
        <w:t>17637632676</w:t>
      </w:r>
    </w:p>
    <w:p w:rsidR="007464EF" w:rsidRDefault="007464EF" w:rsidP="00A06646">
      <w:pPr>
        <w:ind w:firstLineChars="200" w:firstLine="480"/>
        <w:rPr>
          <w:rFonts w:ascii="微软雅黑" w:eastAsia="微软雅黑" w:hAnsi="微软雅黑"/>
          <w:sz w:val="24"/>
          <w:szCs w:val="28"/>
        </w:rPr>
      </w:pPr>
      <w:r>
        <w:rPr>
          <w:rFonts w:ascii="微软雅黑" w:eastAsia="微软雅黑" w:hAnsi="微软雅黑" w:hint="eastAsia"/>
          <w:sz w:val="24"/>
          <w:szCs w:val="28"/>
        </w:rPr>
        <w:t xml:space="preserve">                   谢老师  </w:t>
      </w:r>
      <w:r w:rsidRPr="00A06646">
        <w:rPr>
          <w:rFonts w:ascii="微软雅黑" w:eastAsia="微软雅黑" w:hAnsi="微软雅黑" w:hint="eastAsia"/>
          <w:sz w:val="24"/>
          <w:szCs w:val="28"/>
        </w:rPr>
        <w:t>手机：</w:t>
      </w:r>
      <w:r>
        <w:rPr>
          <w:rFonts w:ascii="微软雅黑" w:eastAsia="微软雅黑" w:hAnsi="微软雅黑"/>
          <w:sz w:val="24"/>
          <w:szCs w:val="28"/>
        </w:rPr>
        <w:t>15225328599</w:t>
      </w:r>
    </w:p>
    <w:p w:rsidR="00CB5BA8" w:rsidRPr="00A06646" w:rsidRDefault="00A06646" w:rsidP="007464EF">
      <w:pPr>
        <w:ind w:firstLineChars="200" w:firstLine="600"/>
        <w:rPr>
          <w:rFonts w:ascii="微软雅黑" w:eastAsia="微软雅黑" w:hAnsi="微软雅黑"/>
          <w:sz w:val="24"/>
          <w:szCs w:val="28"/>
        </w:rPr>
      </w:pPr>
      <w:r>
        <w:rPr>
          <w:rFonts w:ascii="微软雅黑" w:eastAsia="微软雅黑" w:hAnsi="微软雅黑" w:cs="宋体"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6160" behindDoc="1" locked="0" layoutInCell="1" allowOverlap="1" wp14:anchorId="3F24CE51" wp14:editId="020BBD04">
            <wp:simplePos x="0" y="0"/>
            <wp:positionH relativeFrom="column">
              <wp:posOffset>2381250</wp:posOffset>
            </wp:positionH>
            <wp:positionV relativeFrom="paragraph">
              <wp:posOffset>395605</wp:posOffset>
            </wp:positionV>
            <wp:extent cx="1607185" cy="1541145"/>
            <wp:effectExtent l="19050" t="0" r="0" b="0"/>
            <wp:wrapNone/>
            <wp:docPr id="8" name="图片 4" descr="河南九州通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河南九州通二维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646">
        <w:rPr>
          <w:rFonts w:ascii="微软雅黑" w:eastAsia="微软雅黑" w:hAnsi="微软雅黑" w:hint="eastAsia"/>
          <w:sz w:val="24"/>
          <w:szCs w:val="28"/>
        </w:rPr>
        <w:t>公司地址：信阳市</w:t>
      </w:r>
      <w:r>
        <w:rPr>
          <w:rFonts w:ascii="微软雅黑" w:eastAsia="微软雅黑" w:hAnsi="微软雅黑" w:hint="eastAsia"/>
          <w:sz w:val="24"/>
          <w:szCs w:val="28"/>
        </w:rPr>
        <w:t>羊山新</w:t>
      </w:r>
      <w:r w:rsidRPr="00A06646">
        <w:rPr>
          <w:rFonts w:ascii="微软雅黑" w:eastAsia="微软雅黑" w:hAnsi="微软雅黑" w:hint="eastAsia"/>
          <w:sz w:val="24"/>
          <w:szCs w:val="28"/>
        </w:rPr>
        <w:t>区</w:t>
      </w:r>
      <w:r>
        <w:rPr>
          <w:rFonts w:ascii="微软雅黑" w:eastAsia="微软雅黑" w:hAnsi="微软雅黑" w:hint="eastAsia"/>
          <w:sz w:val="24"/>
          <w:szCs w:val="28"/>
        </w:rPr>
        <w:t>新申办事处</w:t>
      </w:r>
      <w:r w:rsidRPr="00A06646">
        <w:rPr>
          <w:rFonts w:ascii="微软雅黑" w:eastAsia="微软雅黑" w:hAnsi="微软雅黑" w:hint="eastAsia"/>
          <w:sz w:val="24"/>
          <w:szCs w:val="28"/>
        </w:rPr>
        <w:t>金牛路48号（北立交桥往北200米路东）</w:t>
      </w:r>
    </w:p>
    <w:p w:rsidR="00A06646" w:rsidRPr="00A06646" w:rsidRDefault="00A06646" w:rsidP="00A06646">
      <w:pPr>
        <w:spacing w:beforeLines="100" w:before="312" w:line="300" w:lineRule="exact"/>
        <w:ind w:leftChars="200" w:left="780" w:hangingChars="150" w:hanging="360"/>
        <w:rPr>
          <w:rFonts w:ascii="微软雅黑" w:eastAsia="微软雅黑" w:hAnsi="微软雅黑" w:cs="宋体"/>
          <w:sz w:val="24"/>
        </w:rPr>
      </w:pPr>
    </w:p>
    <w:p w:rsidR="00A06646" w:rsidRDefault="00A06646" w:rsidP="00A06646">
      <w:pPr>
        <w:spacing w:beforeLines="100" w:before="312" w:line="300" w:lineRule="exact"/>
        <w:ind w:leftChars="200" w:left="780" w:hangingChars="150" w:hanging="360"/>
        <w:rPr>
          <w:rFonts w:ascii="微软雅黑" w:eastAsia="微软雅黑" w:hAnsi="微软雅黑" w:cs="宋体"/>
          <w:sz w:val="24"/>
        </w:rPr>
      </w:pPr>
    </w:p>
    <w:p w:rsidR="00A06646" w:rsidRDefault="00A06646" w:rsidP="00A06646">
      <w:pPr>
        <w:spacing w:beforeLines="100" w:before="312" w:line="300" w:lineRule="exact"/>
        <w:ind w:leftChars="200" w:left="780" w:hangingChars="150" w:hanging="360"/>
        <w:rPr>
          <w:rFonts w:ascii="微软雅黑" w:eastAsia="微软雅黑" w:hAnsi="微软雅黑" w:cs="宋体"/>
          <w:sz w:val="24"/>
        </w:rPr>
      </w:pPr>
    </w:p>
    <w:p w:rsidR="00A06646" w:rsidRDefault="00A06646" w:rsidP="00A06646">
      <w:pPr>
        <w:spacing w:beforeLines="100" w:before="312" w:line="300" w:lineRule="exact"/>
        <w:ind w:leftChars="200" w:left="780" w:hangingChars="150" w:hanging="360"/>
        <w:rPr>
          <w:rFonts w:ascii="微软雅黑" w:eastAsia="微软雅黑" w:hAnsi="微软雅黑" w:cs="宋体" w:hint="eastAsia"/>
          <w:sz w:val="24"/>
        </w:rPr>
      </w:pPr>
    </w:p>
    <w:p w:rsidR="00A06646" w:rsidRPr="007464EF" w:rsidRDefault="00A06646" w:rsidP="00A06646">
      <w:pPr>
        <w:jc w:val="center"/>
        <w:rPr>
          <w:rFonts w:ascii="微软雅黑" w:eastAsia="微软雅黑" w:hAnsi="微软雅黑" w:cs="宋体" w:hint="eastAsia"/>
          <w:b/>
          <w:bCs/>
          <w:sz w:val="32"/>
          <w:szCs w:val="30"/>
        </w:rPr>
      </w:pPr>
      <w:r w:rsidRPr="007464EF">
        <w:rPr>
          <w:rFonts w:ascii="微软雅黑" w:eastAsia="微软雅黑" w:hAnsi="微软雅黑" w:cs="宋体" w:hint="eastAsia"/>
          <w:b/>
          <w:bCs/>
          <w:sz w:val="32"/>
          <w:szCs w:val="30"/>
        </w:rPr>
        <w:t>选择九州通，选择好未来！</w:t>
      </w:r>
    </w:p>
    <w:sectPr w:rsidR="00A06646" w:rsidRPr="007464EF" w:rsidSect="00C64A4A">
      <w:headerReference w:type="defaul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D5D" w:rsidRDefault="006F7D5D" w:rsidP="00351E0E">
      <w:r>
        <w:separator/>
      </w:r>
    </w:p>
  </w:endnote>
  <w:endnote w:type="continuationSeparator" w:id="0">
    <w:p w:rsidR="006F7D5D" w:rsidRDefault="006F7D5D" w:rsidP="0035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兰亭黑 - Kelvin">
    <w:altName w:val="方正粗黑宋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D5D" w:rsidRDefault="006F7D5D" w:rsidP="00351E0E">
      <w:r>
        <w:separator/>
      </w:r>
    </w:p>
  </w:footnote>
  <w:footnote w:type="continuationSeparator" w:id="0">
    <w:p w:rsidR="006F7D5D" w:rsidRDefault="006F7D5D" w:rsidP="00351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BC" w:rsidRDefault="00C23184" w:rsidP="00C23184">
    <w:pPr>
      <w:pStyle w:val="a3"/>
      <w:jc w:val="left"/>
    </w:pPr>
    <w:r w:rsidRPr="00C23184">
      <w:rPr>
        <w:noProof/>
      </w:rPr>
      <w:drawing>
        <wp:inline distT="0" distB="0" distL="0" distR="0">
          <wp:extent cx="3133725" cy="324727"/>
          <wp:effectExtent l="0" t="0" r="0" b="0"/>
          <wp:docPr id="9" name="图片 9" descr="C:\Users\Administrator\Desktop\桌面\信阳九州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桌面\信阳九州通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8808" cy="333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4BC">
      <w:ptab w:relativeTo="margin" w:alignment="center" w:leader="none"/>
    </w:r>
    <w:r w:rsidR="00AE14B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E0E"/>
    <w:rsid w:val="00031B36"/>
    <w:rsid w:val="00082F65"/>
    <w:rsid w:val="000D33C3"/>
    <w:rsid w:val="001259EF"/>
    <w:rsid w:val="00160E98"/>
    <w:rsid w:val="002A2D26"/>
    <w:rsid w:val="00306610"/>
    <w:rsid w:val="00351E0E"/>
    <w:rsid w:val="00393EB1"/>
    <w:rsid w:val="003E1809"/>
    <w:rsid w:val="00435D9A"/>
    <w:rsid w:val="004F6B18"/>
    <w:rsid w:val="00560252"/>
    <w:rsid w:val="005C05D7"/>
    <w:rsid w:val="00624E29"/>
    <w:rsid w:val="00650EE5"/>
    <w:rsid w:val="006F7D5D"/>
    <w:rsid w:val="00717755"/>
    <w:rsid w:val="007464EF"/>
    <w:rsid w:val="00766616"/>
    <w:rsid w:val="00774094"/>
    <w:rsid w:val="007E73A6"/>
    <w:rsid w:val="008976FB"/>
    <w:rsid w:val="00937E65"/>
    <w:rsid w:val="00A06646"/>
    <w:rsid w:val="00AE14BC"/>
    <w:rsid w:val="00AF38AF"/>
    <w:rsid w:val="00B46813"/>
    <w:rsid w:val="00B53E84"/>
    <w:rsid w:val="00BA258C"/>
    <w:rsid w:val="00BA7230"/>
    <w:rsid w:val="00BD639C"/>
    <w:rsid w:val="00BF0E7A"/>
    <w:rsid w:val="00C23184"/>
    <w:rsid w:val="00C26BD3"/>
    <w:rsid w:val="00C51264"/>
    <w:rsid w:val="00C64A4A"/>
    <w:rsid w:val="00C65B9D"/>
    <w:rsid w:val="00CB5BA8"/>
    <w:rsid w:val="00D33BD5"/>
    <w:rsid w:val="00E02B1B"/>
    <w:rsid w:val="00E36F6A"/>
    <w:rsid w:val="00EE201B"/>
    <w:rsid w:val="00F61CF6"/>
    <w:rsid w:val="00FB0355"/>
    <w:rsid w:val="00FC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61590B-8CB1-4078-8074-69AE2F5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E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E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E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E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E0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51E0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51E0E"/>
    <w:rPr>
      <w:sz w:val="18"/>
      <w:szCs w:val="18"/>
    </w:rPr>
  </w:style>
  <w:style w:type="paragraph" w:styleId="a6">
    <w:name w:val="List Paragraph"/>
    <w:basedOn w:val="a"/>
    <w:uiPriority w:val="34"/>
    <w:qFormat/>
    <w:rsid w:val="00C51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1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张军政</dc:creator>
  <cp:keywords/>
  <dc:description/>
  <cp:lastModifiedBy>bbs.234.aa.topzj.com</cp:lastModifiedBy>
  <cp:revision>50</cp:revision>
  <dcterms:created xsi:type="dcterms:W3CDTF">2018-08-22T01:13:00Z</dcterms:created>
  <dcterms:modified xsi:type="dcterms:W3CDTF">2023-03-28T09:56:00Z</dcterms:modified>
</cp:coreProperties>
</file>